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9A" w:rsidRPr="003B369A" w:rsidRDefault="003B369A">
      <w:pPr>
        <w:rPr>
          <w:b/>
          <w:color w:val="548DD4" w:themeColor="text2" w:themeTint="99"/>
          <w:sz w:val="44"/>
          <w:szCs w:val="44"/>
        </w:rPr>
      </w:pPr>
      <w:r w:rsidRPr="003B369A">
        <w:rPr>
          <w:b/>
          <w:color w:val="548DD4" w:themeColor="text2" w:themeTint="99"/>
          <w:sz w:val="44"/>
          <w:szCs w:val="44"/>
        </w:rPr>
        <w:t xml:space="preserve">Stichting Werkgroep Urgenta </w:t>
      </w:r>
      <w:r>
        <w:rPr>
          <w:b/>
          <w:color w:val="548DD4" w:themeColor="text2" w:themeTint="99"/>
          <w:sz w:val="44"/>
          <w:szCs w:val="44"/>
        </w:rPr>
        <w:tab/>
      </w:r>
      <w:r>
        <w:rPr>
          <w:b/>
          <w:color w:val="548DD4" w:themeColor="text2" w:themeTint="99"/>
          <w:sz w:val="44"/>
          <w:szCs w:val="44"/>
        </w:rPr>
        <w:tab/>
      </w:r>
      <w:r>
        <w:rPr>
          <w:b/>
          <w:color w:val="548DD4" w:themeColor="text2" w:themeTint="99"/>
          <w:sz w:val="44"/>
          <w:szCs w:val="44"/>
        </w:rPr>
        <w:tab/>
      </w:r>
      <w:r w:rsidR="00031AC7">
        <w:rPr>
          <w:b/>
          <w:noProof/>
          <w:sz w:val="28"/>
          <w:szCs w:val="28"/>
          <w:lang w:eastAsia="nl-NL"/>
        </w:rPr>
        <w:drawing>
          <wp:inline distT="0" distB="0" distL="0" distR="0">
            <wp:extent cx="959068" cy="695325"/>
            <wp:effectExtent l="0" t="0" r="0" b="0"/>
            <wp:docPr id="1" name="Afbeelding 1" descr="J:\Urgenta\BOEKHOUDING\logourgenta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genta\BOEKHOUDING\logourgenta_kl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1620" cy="697175"/>
                    </a:xfrm>
                    <a:prstGeom prst="rect">
                      <a:avLst/>
                    </a:prstGeom>
                    <a:noFill/>
                    <a:ln>
                      <a:noFill/>
                    </a:ln>
                  </pic:spPr>
                </pic:pic>
              </a:graphicData>
            </a:graphic>
          </wp:inline>
        </w:drawing>
      </w:r>
    </w:p>
    <w:p w:rsidR="003B369A" w:rsidRDefault="003B369A">
      <w:pPr>
        <w:rPr>
          <w:b/>
          <w:sz w:val="28"/>
          <w:szCs w:val="28"/>
        </w:rPr>
      </w:pPr>
    </w:p>
    <w:p w:rsidR="00B920B4" w:rsidRPr="003B369A" w:rsidRDefault="00B20F80">
      <w:pPr>
        <w:rPr>
          <w:b/>
          <w:sz w:val="28"/>
          <w:szCs w:val="28"/>
        </w:rPr>
      </w:pPr>
      <w:r w:rsidRPr="003B369A">
        <w:rPr>
          <w:b/>
          <w:sz w:val="28"/>
          <w:szCs w:val="28"/>
        </w:rPr>
        <w:t>V. Ignatenco Ziekenhuis</w:t>
      </w:r>
      <w:r w:rsidR="003B369A" w:rsidRPr="003B369A">
        <w:rPr>
          <w:b/>
          <w:sz w:val="28"/>
          <w:szCs w:val="28"/>
        </w:rPr>
        <w:t xml:space="preserve">                                                                           </w:t>
      </w:r>
    </w:p>
    <w:p w:rsidR="00B20F80" w:rsidRPr="00D86786" w:rsidRDefault="00B20F80">
      <w:pPr>
        <w:rPr>
          <w:sz w:val="20"/>
          <w:szCs w:val="20"/>
          <w:lang w:val="en-GB"/>
        </w:rPr>
      </w:pPr>
      <w:r w:rsidRPr="00D86786">
        <w:rPr>
          <w:sz w:val="20"/>
          <w:szCs w:val="20"/>
          <w:lang w:val="en-GB"/>
        </w:rPr>
        <w:t xml:space="preserve">Spitalul Clinic Municipal Pentru Copii „V. Ignatenco” </w:t>
      </w:r>
      <w:r w:rsidR="006F503D" w:rsidRPr="00D86786">
        <w:rPr>
          <w:sz w:val="20"/>
          <w:szCs w:val="20"/>
          <w:lang w:val="en-GB"/>
        </w:rPr>
        <w:t>(</w:t>
      </w:r>
      <w:proofErr w:type="spellStart"/>
      <w:r w:rsidR="006F503D" w:rsidRPr="00031AC7">
        <w:rPr>
          <w:sz w:val="20"/>
          <w:szCs w:val="20"/>
          <w:lang w:val="en-GB"/>
        </w:rPr>
        <w:t>stads</w:t>
      </w:r>
      <w:proofErr w:type="spellEnd"/>
      <w:r w:rsidR="006F503D" w:rsidRPr="00D86786">
        <w:rPr>
          <w:sz w:val="20"/>
          <w:szCs w:val="20"/>
          <w:lang w:val="en-GB"/>
        </w:rPr>
        <w:t xml:space="preserve"> </w:t>
      </w:r>
      <w:proofErr w:type="spellStart"/>
      <w:r w:rsidR="006F503D" w:rsidRPr="00031AC7">
        <w:rPr>
          <w:sz w:val="20"/>
          <w:szCs w:val="20"/>
          <w:lang w:val="en-GB"/>
        </w:rPr>
        <w:t>ziekenhuis</w:t>
      </w:r>
      <w:proofErr w:type="spellEnd"/>
      <w:r w:rsidR="006F503D" w:rsidRPr="00D86786">
        <w:rPr>
          <w:sz w:val="20"/>
          <w:szCs w:val="20"/>
          <w:lang w:val="en-GB"/>
        </w:rPr>
        <w:t>)</w:t>
      </w:r>
      <w:r w:rsidR="006F503D" w:rsidRPr="00D86786">
        <w:rPr>
          <w:sz w:val="20"/>
          <w:szCs w:val="20"/>
          <w:lang w:val="en-GB"/>
        </w:rPr>
        <w:tab/>
      </w:r>
      <w:r w:rsidR="006F503D" w:rsidRPr="00D86786">
        <w:rPr>
          <w:sz w:val="20"/>
          <w:szCs w:val="20"/>
          <w:lang w:val="en-GB"/>
        </w:rPr>
        <w:tab/>
      </w:r>
      <w:r w:rsidR="006F503D" w:rsidRPr="00D86786">
        <w:rPr>
          <w:sz w:val="20"/>
          <w:szCs w:val="20"/>
          <w:lang w:val="en-GB"/>
        </w:rPr>
        <w:tab/>
      </w:r>
      <w:r w:rsidR="006F503D" w:rsidRPr="00D86786">
        <w:rPr>
          <w:sz w:val="20"/>
          <w:szCs w:val="20"/>
          <w:lang w:val="en-GB"/>
        </w:rPr>
        <w:tab/>
      </w:r>
      <w:r w:rsidRPr="00D86786">
        <w:rPr>
          <w:sz w:val="20"/>
          <w:szCs w:val="20"/>
          <w:lang w:val="en-GB"/>
        </w:rPr>
        <w:t xml:space="preserve"> </w:t>
      </w:r>
      <w:r w:rsidR="00031AC7">
        <w:rPr>
          <w:sz w:val="20"/>
          <w:szCs w:val="20"/>
          <w:lang w:val="en-GB"/>
        </w:rPr>
        <w:t xml:space="preserve"> </w:t>
      </w:r>
      <w:proofErr w:type="spellStart"/>
      <w:r w:rsidRPr="00031AC7">
        <w:rPr>
          <w:sz w:val="20"/>
          <w:szCs w:val="20"/>
          <w:lang w:val="en-GB"/>
        </w:rPr>
        <w:t>Adres</w:t>
      </w:r>
      <w:proofErr w:type="spellEnd"/>
      <w:r w:rsidRPr="00D86786">
        <w:rPr>
          <w:sz w:val="20"/>
          <w:szCs w:val="20"/>
          <w:lang w:val="en-GB"/>
        </w:rPr>
        <w:t xml:space="preserve">: mun. Chișinău, str. Grenoble 149 </w:t>
      </w:r>
      <w:r w:rsidRPr="00D86786">
        <w:rPr>
          <w:sz w:val="20"/>
          <w:szCs w:val="20"/>
          <w:lang w:val="en-GB"/>
        </w:rPr>
        <w:tab/>
      </w:r>
      <w:r w:rsidRPr="00D86786">
        <w:rPr>
          <w:sz w:val="20"/>
          <w:szCs w:val="20"/>
          <w:lang w:val="en-GB"/>
        </w:rPr>
        <w:tab/>
      </w:r>
      <w:r w:rsidRPr="00D86786">
        <w:rPr>
          <w:sz w:val="20"/>
          <w:szCs w:val="20"/>
          <w:lang w:val="en-GB"/>
        </w:rPr>
        <w:tab/>
      </w:r>
      <w:r w:rsidRPr="00D86786">
        <w:rPr>
          <w:sz w:val="20"/>
          <w:szCs w:val="20"/>
          <w:lang w:val="en-GB"/>
        </w:rPr>
        <w:tab/>
      </w:r>
      <w:r w:rsidRPr="00D86786">
        <w:rPr>
          <w:sz w:val="20"/>
          <w:szCs w:val="20"/>
          <w:lang w:val="en-GB"/>
        </w:rPr>
        <w:tab/>
      </w:r>
      <w:r w:rsidRPr="00D86786">
        <w:rPr>
          <w:sz w:val="20"/>
          <w:szCs w:val="20"/>
          <w:lang w:val="en-GB"/>
        </w:rPr>
        <w:tab/>
        <w:t xml:space="preserve">                   </w:t>
      </w:r>
      <w:r w:rsidR="00031AC7">
        <w:rPr>
          <w:sz w:val="20"/>
          <w:szCs w:val="20"/>
          <w:lang w:val="en-GB"/>
        </w:rPr>
        <w:t xml:space="preserve">                  </w:t>
      </w:r>
      <w:r w:rsidRPr="00D86786">
        <w:rPr>
          <w:sz w:val="20"/>
          <w:szCs w:val="20"/>
          <w:lang w:val="en-GB"/>
        </w:rPr>
        <w:t xml:space="preserve">Tel.: 022208888 Fax: 022725766 E-mail: </w:t>
      </w:r>
      <w:hyperlink r:id="rId6" w:history="1">
        <w:r w:rsidRPr="00D86786">
          <w:rPr>
            <w:rStyle w:val="Hyperlink"/>
            <w:sz w:val="20"/>
            <w:szCs w:val="20"/>
            <w:lang w:val="en-GB"/>
          </w:rPr>
          <w:t>vignatenco@mednet.md</w:t>
        </w:r>
      </w:hyperlink>
      <w:r w:rsidRPr="00D86786">
        <w:rPr>
          <w:sz w:val="20"/>
          <w:szCs w:val="20"/>
          <w:lang w:val="en-GB"/>
        </w:rPr>
        <w:t>.</w:t>
      </w:r>
    </w:p>
    <w:p w:rsidR="00B20F80" w:rsidRPr="00D86786" w:rsidRDefault="00B20F80">
      <w:pPr>
        <w:rPr>
          <w:sz w:val="20"/>
          <w:szCs w:val="20"/>
        </w:rPr>
      </w:pPr>
      <w:proofErr w:type="spellStart"/>
      <w:r w:rsidRPr="00031AC7">
        <w:rPr>
          <w:sz w:val="20"/>
          <w:szCs w:val="20"/>
          <w:lang w:val="en-GB"/>
        </w:rPr>
        <w:t>Medisch</w:t>
      </w:r>
      <w:proofErr w:type="spellEnd"/>
      <w:r w:rsidRPr="00031AC7">
        <w:rPr>
          <w:sz w:val="20"/>
          <w:szCs w:val="20"/>
          <w:lang w:val="en-GB"/>
        </w:rPr>
        <w:t xml:space="preserve"> </w:t>
      </w:r>
      <w:proofErr w:type="spellStart"/>
      <w:r w:rsidRPr="00031AC7">
        <w:rPr>
          <w:sz w:val="20"/>
          <w:szCs w:val="20"/>
          <w:lang w:val="en-GB"/>
        </w:rPr>
        <w:t>directeur</w:t>
      </w:r>
      <w:proofErr w:type="spellEnd"/>
      <w:r w:rsidR="00127D2D" w:rsidRPr="00031AC7">
        <w:rPr>
          <w:sz w:val="20"/>
          <w:szCs w:val="20"/>
          <w:lang w:val="en-GB"/>
        </w:rPr>
        <w:t>:</w:t>
      </w:r>
      <w:r w:rsidRPr="00031AC7">
        <w:rPr>
          <w:sz w:val="20"/>
          <w:szCs w:val="20"/>
          <w:lang w:val="en-GB"/>
        </w:rPr>
        <w:t xml:space="preserve">  Holostenco Alexandru</w:t>
      </w:r>
      <w:r w:rsidR="003B369A" w:rsidRPr="00031AC7">
        <w:rPr>
          <w:sz w:val="20"/>
          <w:szCs w:val="20"/>
          <w:lang w:val="en-GB"/>
        </w:rPr>
        <w:t xml:space="preserve">  </w:t>
      </w:r>
      <w:r w:rsidR="003B369A" w:rsidRPr="00031AC7">
        <w:rPr>
          <w:sz w:val="20"/>
          <w:szCs w:val="20"/>
          <w:lang w:val="en-GB"/>
        </w:rPr>
        <w:tab/>
      </w:r>
      <w:r w:rsidR="003B369A" w:rsidRPr="00031AC7">
        <w:rPr>
          <w:sz w:val="20"/>
          <w:szCs w:val="20"/>
          <w:lang w:val="en-GB"/>
        </w:rPr>
        <w:tab/>
      </w:r>
      <w:r w:rsidR="003B369A" w:rsidRPr="00031AC7">
        <w:rPr>
          <w:sz w:val="20"/>
          <w:szCs w:val="20"/>
          <w:lang w:val="en-GB"/>
        </w:rPr>
        <w:tab/>
      </w:r>
      <w:r w:rsidR="003B369A" w:rsidRPr="00031AC7">
        <w:rPr>
          <w:sz w:val="20"/>
          <w:szCs w:val="20"/>
          <w:lang w:val="en-GB"/>
        </w:rPr>
        <w:tab/>
      </w:r>
      <w:r w:rsidR="003B369A" w:rsidRPr="00031AC7">
        <w:rPr>
          <w:sz w:val="20"/>
          <w:szCs w:val="20"/>
          <w:lang w:val="en-GB"/>
        </w:rPr>
        <w:tab/>
      </w:r>
      <w:r w:rsidR="003B369A" w:rsidRPr="00031AC7">
        <w:rPr>
          <w:sz w:val="20"/>
          <w:szCs w:val="20"/>
          <w:lang w:val="en-GB"/>
        </w:rPr>
        <w:tab/>
        <w:t xml:space="preserve">                </w:t>
      </w:r>
      <w:r w:rsidR="00031AC7">
        <w:rPr>
          <w:sz w:val="20"/>
          <w:szCs w:val="20"/>
          <w:lang w:val="en-GB"/>
        </w:rPr>
        <w:t xml:space="preserve">                  </w:t>
      </w:r>
      <w:bookmarkStart w:id="0" w:name="_GoBack"/>
      <w:bookmarkEnd w:id="0"/>
      <w:r w:rsidR="003B369A" w:rsidRPr="00031AC7">
        <w:rPr>
          <w:sz w:val="20"/>
          <w:szCs w:val="20"/>
          <w:lang w:val="en-GB"/>
        </w:rPr>
        <w:t xml:space="preserve"> Mob: </w:t>
      </w:r>
      <w:r w:rsidRPr="00031AC7">
        <w:rPr>
          <w:sz w:val="20"/>
          <w:szCs w:val="20"/>
          <w:lang w:val="en-GB"/>
        </w:rPr>
        <w:t xml:space="preserve">+373/69 184 625 E-mail: </w:t>
      </w:r>
      <w:hyperlink r:id="rId7" w:history="1">
        <w:r w:rsidRPr="00D86786">
          <w:rPr>
            <w:rStyle w:val="Hyperlink"/>
            <w:sz w:val="20"/>
            <w:szCs w:val="20"/>
          </w:rPr>
          <w:t>alexandru.holostenco@ms.md</w:t>
        </w:r>
      </w:hyperlink>
    </w:p>
    <w:p w:rsidR="00B20F80" w:rsidRPr="00D86786" w:rsidRDefault="00FC622E">
      <w:pPr>
        <w:rPr>
          <w:sz w:val="20"/>
          <w:szCs w:val="20"/>
        </w:rPr>
      </w:pPr>
      <w:r w:rsidRPr="00D86786">
        <w:rPr>
          <w:sz w:val="20"/>
          <w:szCs w:val="20"/>
        </w:rPr>
        <w:t>Economisch directeur</w:t>
      </w:r>
      <w:r w:rsidR="00127D2D" w:rsidRPr="00D86786">
        <w:rPr>
          <w:sz w:val="20"/>
          <w:szCs w:val="20"/>
        </w:rPr>
        <w:t>:</w:t>
      </w:r>
      <w:r w:rsidRPr="00D86786">
        <w:rPr>
          <w:sz w:val="20"/>
          <w:szCs w:val="20"/>
        </w:rPr>
        <w:t xml:space="preserve"> Grigorie Mautea</w:t>
      </w:r>
    </w:p>
    <w:p w:rsidR="00FC622E" w:rsidRPr="00D86786" w:rsidRDefault="00FC622E">
      <w:pPr>
        <w:rPr>
          <w:sz w:val="20"/>
          <w:szCs w:val="20"/>
        </w:rPr>
      </w:pPr>
      <w:r w:rsidRPr="00D86786">
        <w:rPr>
          <w:sz w:val="20"/>
          <w:szCs w:val="20"/>
        </w:rPr>
        <w:t>Techniek</w:t>
      </w:r>
      <w:r w:rsidR="00127D2D" w:rsidRPr="00D86786">
        <w:rPr>
          <w:sz w:val="20"/>
          <w:szCs w:val="20"/>
        </w:rPr>
        <w:t>:</w:t>
      </w:r>
      <w:r w:rsidRPr="00D86786">
        <w:rPr>
          <w:sz w:val="20"/>
          <w:szCs w:val="20"/>
        </w:rPr>
        <w:t xml:space="preserve"> Vitalie</w:t>
      </w:r>
      <w:r w:rsidR="003B369A" w:rsidRPr="00D86786">
        <w:rPr>
          <w:sz w:val="20"/>
          <w:szCs w:val="20"/>
        </w:rPr>
        <w:t xml:space="preserve"> </w:t>
      </w:r>
    </w:p>
    <w:p w:rsidR="00FC622E" w:rsidRDefault="00FC622E">
      <w:pPr>
        <w:rPr>
          <w:b/>
          <w:sz w:val="24"/>
          <w:szCs w:val="24"/>
        </w:rPr>
      </w:pPr>
      <w:r w:rsidRPr="00FC622E">
        <w:rPr>
          <w:b/>
          <w:sz w:val="24"/>
          <w:szCs w:val="24"/>
        </w:rPr>
        <w:t>Ontvangen informatie op maandag 18 april.</w:t>
      </w:r>
    </w:p>
    <w:p w:rsidR="00FC622E" w:rsidRPr="00D86786" w:rsidRDefault="00FC622E">
      <w:pPr>
        <w:rPr>
          <w:sz w:val="20"/>
          <w:szCs w:val="20"/>
        </w:rPr>
      </w:pPr>
      <w:r w:rsidRPr="00D86786">
        <w:rPr>
          <w:sz w:val="20"/>
          <w:szCs w:val="20"/>
        </w:rPr>
        <w:t>Er is een 5 jaar gel</w:t>
      </w:r>
      <w:r w:rsidR="00817F72" w:rsidRPr="00D86786">
        <w:rPr>
          <w:sz w:val="20"/>
          <w:szCs w:val="20"/>
        </w:rPr>
        <w:t>e</w:t>
      </w:r>
      <w:r w:rsidRPr="00D86786">
        <w:rPr>
          <w:sz w:val="20"/>
          <w:szCs w:val="20"/>
        </w:rPr>
        <w:t>den een O2 installatie geplaatst.  Olie compressoren met filter. Filter wisselingen kosten veel geld en worden uitgevoerd door Data Control. Vraag is wat zi</w:t>
      </w:r>
      <w:r w:rsidR="003B369A" w:rsidRPr="00D86786">
        <w:rPr>
          <w:sz w:val="20"/>
          <w:szCs w:val="20"/>
        </w:rPr>
        <w:t>j</w:t>
      </w:r>
      <w:r w:rsidRPr="00D86786">
        <w:rPr>
          <w:sz w:val="20"/>
          <w:szCs w:val="20"/>
        </w:rPr>
        <w:t xml:space="preserve">n de mogelijkheden om de kosten van deze installatie beduidend te kunnen verlagen. Een mogelijk die wij hebben </w:t>
      </w:r>
      <w:r w:rsidR="003B369A" w:rsidRPr="00D86786">
        <w:rPr>
          <w:sz w:val="20"/>
          <w:szCs w:val="20"/>
        </w:rPr>
        <w:t xml:space="preserve">voorgesteld </w:t>
      </w:r>
      <w:r w:rsidRPr="00D86786">
        <w:rPr>
          <w:sz w:val="20"/>
          <w:szCs w:val="20"/>
        </w:rPr>
        <w:t xml:space="preserve">is vooral op </w:t>
      </w:r>
      <w:r w:rsidR="003B369A" w:rsidRPr="00D86786">
        <w:rPr>
          <w:sz w:val="20"/>
          <w:szCs w:val="20"/>
        </w:rPr>
        <w:t xml:space="preserve">het </w:t>
      </w:r>
      <w:r w:rsidRPr="00D86786">
        <w:rPr>
          <w:sz w:val="20"/>
          <w:szCs w:val="20"/>
        </w:rPr>
        <w:t xml:space="preserve">moment van </w:t>
      </w:r>
      <w:r w:rsidR="003B369A" w:rsidRPr="00D86786">
        <w:rPr>
          <w:sz w:val="20"/>
          <w:szCs w:val="20"/>
        </w:rPr>
        <w:t xml:space="preserve">filter </w:t>
      </w:r>
      <w:r w:rsidRPr="00D86786">
        <w:rPr>
          <w:sz w:val="20"/>
          <w:szCs w:val="20"/>
        </w:rPr>
        <w:t>wisseling te kijken of dat ook noodzakelijk is</w:t>
      </w:r>
      <w:r w:rsidR="003B369A" w:rsidRPr="00D86786">
        <w:rPr>
          <w:sz w:val="20"/>
          <w:szCs w:val="20"/>
        </w:rPr>
        <w:t xml:space="preserve">? </w:t>
      </w:r>
      <w:r w:rsidRPr="00D86786">
        <w:rPr>
          <w:sz w:val="20"/>
          <w:szCs w:val="20"/>
        </w:rPr>
        <w:t xml:space="preserve"> De installatie staat midden in het gebouw op laag -1. Maakt enorm veel lawaai. Na meting, door ons, bleek d</w:t>
      </w:r>
      <w:r w:rsidR="003B369A" w:rsidRPr="00D86786">
        <w:rPr>
          <w:sz w:val="20"/>
          <w:szCs w:val="20"/>
        </w:rPr>
        <w:t>i</w:t>
      </w:r>
      <w:r w:rsidRPr="00D86786">
        <w:rPr>
          <w:sz w:val="20"/>
          <w:szCs w:val="20"/>
        </w:rPr>
        <w:t xml:space="preserve">t </w:t>
      </w:r>
      <w:r w:rsidR="003B369A" w:rsidRPr="00D86786">
        <w:rPr>
          <w:sz w:val="20"/>
          <w:szCs w:val="20"/>
        </w:rPr>
        <w:t xml:space="preserve">bijna     </w:t>
      </w:r>
      <w:r w:rsidRPr="00D86786">
        <w:rPr>
          <w:sz w:val="20"/>
          <w:szCs w:val="20"/>
        </w:rPr>
        <w:t xml:space="preserve"> 90 db te zijn. De enige mogelijkheid om </w:t>
      </w:r>
      <w:r w:rsidR="003B369A" w:rsidRPr="00D86786">
        <w:rPr>
          <w:sz w:val="20"/>
          <w:szCs w:val="20"/>
        </w:rPr>
        <w:t>hier</w:t>
      </w:r>
      <w:r w:rsidRPr="00D86786">
        <w:rPr>
          <w:sz w:val="20"/>
          <w:szCs w:val="20"/>
        </w:rPr>
        <w:t xml:space="preserve"> iets aan te doen is de ruimte isoleren met geluidswerende materialen en de machine gedeelten op rubbers te plaatsen.</w:t>
      </w:r>
    </w:p>
    <w:p w:rsidR="00FC622E" w:rsidRDefault="00FC622E">
      <w:pPr>
        <w:rPr>
          <w:b/>
          <w:sz w:val="24"/>
          <w:szCs w:val="24"/>
        </w:rPr>
      </w:pPr>
      <w:r w:rsidRPr="00FC622E">
        <w:rPr>
          <w:b/>
          <w:sz w:val="24"/>
          <w:szCs w:val="24"/>
        </w:rPr>
        <w:t>Medische Lucht compressor</w:t>
      </w:r>
    </w:p>
    <w:p w:rsidR="002B19EB" w:rsidRPr="00D86786" w:rsidRDefault="002B19EB">
      <w:pPr>
        <w:rPr>
          <w:sz w:val="20"/>
          <w:szCs w:val="20"/>
        </w:rPr>
      </w:pPr>
      <w:r w:rsidRPr="00D86786">
        <w:rPr>
          <w:sz w:val="20"/>
          <w:szCs w:val="20"/>
        </w:rPr>
        <w:t>De medisch</w:t>
      </w:r>
      <w:r w:rsidR="00384520" w:rsidRPr="00D86786">
        <w:rPr>
          <w:sz w:val="20"/>
          <w:szCs w:val="20"/>
        </w:rPr>
        <w:t xml:space="preserve">e lucht compressor staat op de </w:t>
      </w:r>
      <w:r w:rsidR="00BC6506" w:rsidRPr="00D86786">
        <w:rPr>
          <w:sz w:val="20"/>
          <w:szCs w:val="20"/>
        </w:rPr>
        <w:t>6</w:t>
      </w:r>
      <w:r w:rsidR="00384520" w:rsidRPr="00D86786">
        <w:rPr>
          <w:sz w:val="20"/>
          <w:szCs w:val="20"/>
        </w:rPr>
        <w:t>e</w:t>
      </w:r>
      <w:r w:rsidRPr="00D86786">
        <w:rPr>
          <w:sz w:val="20"/>
          <w:szCs w:val="20"/>
        </w:rPr>
        <w:t xml:space="preserve"> verdieping. Is een technisch laag waar alleen techniek is opgesteld. Prima ruimte voorzien van alle voorwaarden en wordt onderhouden door de technici van het ziekenhuis. (Vitalie) De tank heeft jammer genoeg geen afblaas systeem voor het condenswater. Later in de week bij het 2</w:t>
      </w:r>
      <w:r w:rsidRPr="00D86786">
        <w:rPr>
          <w:sz w:val="20"/>
          <w:szCs w:val="20"/>
          <w:vertAlign w:val="superscript"/>
        </w:rPr>
        <w:t>e</w:t>
      </w:r>
      <w:r w:rsidRPr="00D86786">
        <w:rPr>
          <w:sz w:val="20"/>
          <w:szCs w:val="20"/>
        </w:rPr>
        <w:t xml:space="preserve"> bezoek aan het ziekenhuis hebben wij een afblaas </w:t>
      </w:r>
      <w:r w:rsidR="003B369A" w:rsidRPr="00D86786">
        <w:rPr>
          <w:sz w:val="20"/>
          <w:szCs w:val="20"/>
        </w:rPr>
        <w:t xml:space="preserve">unit </w:t>
      </w:r>
      <w:r w:rsidRPr="00D86786">
        <w:rPr>
          <w:sz w:val="20"/>
          <w:szCs w:val="20"/>
        </w:rPr>
        <w:t xml:space="preserve">geleverd. Welke door Vitalie zal worden geplaatst. Dit zal het doorroesten van de </w:t>
      </w:r>
      <w:r w:rsidR="003B369A" w:rsidRPr="00D86786">
        <w:rPr>
          <w:sz w:val="20"/>
          <w:szCs w:val="20"/>
        </w:rPr>
        <w:t xml:space="preserve">tank </w:t>
      </w:r>
      <w:r w:rsidR="00A305CA" w:rsidRPr="00D86786">
        <w:rPr>
          <w:sz w:val="20"/>
          <w:szCs w:val="20"/>
        </w:rPr>
        <w:t>enorm vertragen.</w:t>
      </w:r>
    </w:p>
    <w:p w:rsidR="00FC622E" w:rsidRDefault="002B19EB">
      <w:pPr>
        <w:rPr>
          <w:b/>
          <w:sz w:val="24"/>
          <w:szCs w:val="24"/>
        </w:rPr>
      </w:pPr>
      <w:r w:rsidRPr="002B19EB">
        <w:rPr>
          <w:b/>
          <w:sz w:val="24"/>
          <w:szCs w:val="24"/>
        </w:rPr>
        <w:t xml:space="preserve">Afname punten </w:t>
      </w:r>
    </w:p>
    <w:p w:rsidR="002B19EB" w:rsidRDefault="002B19EB">
      <w:r w:rsidRPr="00D86786">
        <w:rPr>
          <w:sz w:val="20"/>
          <w:szCs w:val="20"/>
        </w:rPr>
        <w:t xml:space="preserve">Alle afname punten zijn Greggersen punten. Systeem werkt goed maar het onderhoud kost veel geld en het is </w:t>
      </w:r>
      <w:r w:rsidR="00A305CA" w:rsidRPr="00D86786">
        <w:rPr>
          <w:sz w:val="20"/>
          <w:szCs w:val="20"/>
        </w:rPr>
        <w:t xml:space="preserve">erg </w:t>
      </w:r>
      <w:r w:rsidRPr="00D86786">
        <w:rPr>
          <w:sz w:val="20"/>
          <w:szCs w:val="20"/>
        </w:rPr>
        <w:t>storing</w:t>
      </w:r>
      <w:r w:rsidR="00A305CA" w:rsidRPr="00D86786">
        <w:rPr>
          <w:sz w:val="20"/>
          <w:szCs w:val="20"/>
        </w:rPr>
        <w:t>s</w:t>
      </w:r>
      <w:r w:rsidRPr="00D86786">
        <w:rPr>
          <w:sz w:val="20"/>
          <w:szCs w:val="20"/>
        </w:rPr>
        <w:t>gevoelig</w:t>
      </w:r>
      <w:r w:rsidR="00A305CA" w:rsidRPr="00D86786">
        <w:rPr>
          <w:sz w:val="20"/>
          <w:szCs w:val="20"/>
        </w:rPr>
        <w:t xml:space="preserve"> door het gebruik van de Greggersen punten </w:t>
      </w:r>
      <w:r w:rsidRPr="00D86786">
        <w:rPr>
          <w:sz w:val="20"/>
          <w:szCs w:val="20"/>
        </w:rPr>
        <w:t xml:space="preserve">. Systeem is aangelegd door Data Control. Helaas zie je dat zij alleen gebruik maken </w:t>
      </w:r>
      <w:r w:rsidR="00A305CA" w:rsidRPr="00D86786">
        <w:rPr>
          <w:sz w:val="20"/>
          <w:szCs w:val="20"/>
        </w:rPr>
        <w:t xml:space="preserve">bij de afnamen punten </w:t>
      </w:r>
      <w:r w:rsidRPr="00D86786">
        <w:rPr>
          <w:sz w:val="20"/>
          <w:szCs w:val="20"/>
        </w:rPr>
        <w:t xml:space="preserve">van </w:t>
      </w:r>
      <w:r w:rsidR="00A305CA" w:rsidRPr="00D86786">
        <w:rPr>
          <w:sz w:val="20"/>
          <w:szCs w:val="20"/>
        </w:rPr>
        <w:t>aluminium goot.</w:t>
      </w:r>
      <w:r w:rsidRPr="00D86786">
        <w:rPr>
          <w:sz w:val="20"/>
          <w:szCs w:val="20"/>
        </w:rPr>
        <w:t xml:space="preserve"> </w:t>
      </w:r>
      <w:r w:rsidR="00A305CA" w:rsidRPr="00D86786">
        <w:rPr>
          <w:sz w:val="20"/>
          <w:szCs w:val="20"/>
        </w:rPr>
        <w:t>Het</w:t>
      </w:r>
      <w:r w:rsidRPr="00D86786">
        <w:rPr>
          <w:sz w:val="20"/>
          <w:szCs w:val="20"/>
        </w:rPr>
        <w:t xml:space="preserve"> leiding</w:t>
      </w:r>
      <w:r w:rsidR="00A305CA" w:rsidRPr="00D86786">
        <w:rPr>
          <w:sz w:val="20"/>
          <w:szCs w:val="20"/>
        </w:rPr>
        <w:t>werk</w:t>
      </w:r>
      <w:r w:rsidRPr="00D86786">
        <w:rPr>
          <w:sz w:val="20"/>
          <w:szCs w:val="20"/>
        </w:rPr>
        <w:t xml:space="preserve"> </w:t>
      </w:r>
      <w:r w:rsidR="00A305CA" w:rsidRPr="00D86786">
        <w:rPr>
          <w:sz w:val="20"/>
          <w:szCs w:val="20"/>
        </w:rPr>
        <w:t>gemonteerd zichtbaar op de wanden</w:t>
      </w:r>
      <w:r w:rsidRPr="00D86786">
        <w:rPr>
          <w:sz w:val="20"/>
          <w:szCs w:val="20"/>
        </w:rPr>
        <w:t>.</w:t>
      </w:r>
      <w:r w:rsidR="00A305CA" w:rsidRPr="00D86786">
        <w:rPr>
          <w:sz w:val="20"/>
          <w:szCs w:val="20"/>
        </w:rPr>
        <w:t xml:space="preserve"> Zowel in de verpleegkamers als wel in de operatiekamers en intensieve care kamers. Di</w:t>
      </w:r>
      <w:r w:rsidRPr="00D86786">
        <w:rPr>
          <w:sz w:val="20"/>
          <w:szCs w:val="20"/>
        </w:rPr>
        <w:t>t is niet conform de richtlijnen voor ziekenhuizen</w:t>
      </w:r>
      <w:r w:rsidR="00A305CA" w:rsidRPr="00D86786">
        <w:rPr>
          <w:sz w:val="20"/>
          <w:szCs w:val="20"/>
        </w:rPr>
        <w:t xml:space="preserve"> naar onze mening</w:t>
      </w:r>
      <w:r w:rsidRPr="00D86786">
        <w:rPr>
          <w:sz w:val="20"/>
          <w:szCs w:val="20"/>
        </w:rPr>
        <w:t xml:space="preserve">. </w:t>
      </w:r>
      <w:r w:rsidR="00A305CA" w:rsidRPr="00D86786">
        <w:rPr>
          <w:sz w:val="20"/>
          <w:szCs w:val="20"/>
        </w:rPr>
        <w:t>V</w:t>
      </w:r>
      <w:r w:rsidRPr="00D86786">
        <w:rPr>
          <w:sz w:val="20"/>
          <w:szCs w:val="20"/>
        </w:rPr>
        <w:t>ermoede</w:t>
      </w:r>
      <w:r w:rsidR="00A305CA" w:rsidRPr="00D86786">
        <w:rPr>
          <w:sz w:val="20"/>
          <w:szCs w:val="20"/>
        </w:rPr>
        <w:t>lijk puur op</w:t>
      </w:r>
      <w:r w:rsidRPr="00D86786">
        <w:rPr>
          <w:sz w:val="20"/>
          <w:szCs w:val="20"/>
        </w:rPr>
        <w:t xml:space="preserve"> budget</w:t>
      </w:r>
      <w:r w:rsidR="00A305CA" w:rsidRPr="00D86786">
        <w:rPr>
          <w:sz w:val="20"/>
          <w:szCs w:val="20"/>
        </w:rPr>
        <w:t>gronden</w:t>
      </w:r>
      <w:r w:rsidRPr="00D86786">
        <w:rPr>
          <w:sz w:val="20"/>
          <w:szCs w:val="20"/>
        </w:rPr>
        <w:t xml:space="preserve"> is</w:t>
      </w:r>
      <w:r w:rsidR="00A305CA" w:rsidRPr="00D86786">
        <w:rPr>
          <w:sz w:val="20"/>
          <w:szCs w:val="20"/>
        </w:rPr>
        <w:t xml:space="preserve"> de installatie op deze wijze opgeleverd.</w:t>
      </w:r>
      <w:r>
        <w:t xml:space="preserve">  </w:t>
      </w:r>
    </w:p>
    <w:p w:rsidR="00384520" w:rsidRDefault="00384520">
      <w:pPr>
        <w:rPr>
          <w:b/>
          <w:sz w:val="24"/>
          <w:szCs w:val="24"/>
        </w:rPr>
      </w:pPr>
      <w:r w:rsidRPr="00384520">
        <w:rPr>
          <w:b/>
          <w:sz w:val="24"/>
          <w:szCs w:val="24"/>
        </w:rPr>
        <w:t>Vorm van het gebouwen complex</w:t>
      </w:r>
    </w:p>
    <w:p w:rsidR="00384520" w:rsidRPr="00D86786" w:rsidRDefault="00384520">
      <w:pPr>
        <w:rPr>
          <w:sz w:val="20"/>
          <w:szCs w:val="20"/>
        </w:rPr>
      </w:pPr>
      <w:r w:rsidRPr="00D86786">
        <w:rPr>
          <w:sz w:val="20"/>
          <w:szCs w:val="20"/>
        </w:rPr>
        <w:t xml:space="preserve">Het ziekenhuis is gebouwd een </w:t>
      </w:r>
      <w:r w:rsidR="00A305CA" w:rsidRPr="00D86786">
        <w:rPr>
          <w:sz w:val="20"/>
          <w:szCs w:val="20"/>
        </w:rPr>
        <w:t>soort kruis. C</w:t>
      </w:r>
      <w:r w:rsidRPr="00D86786">
        <w:rPr>
          <w:sz w:val="20"/>
          <w:szCs w:val="20"/>
        </w:rPr>
        <w:t>entrale ronde</w:t>
      </w:r>
      <w:r w:rsidR="00A305CA" w:rsidRPr="00D86786">
        <w:rPr>
          <w:sz w:val="20"/>
          <w:szCs w:val="20"/>
        </w:rPr>
        <w:t xml:space="preserve"> </w:t>
      </w:r>
      <w:r w:rsidRPr="00D86786">
        <w:rPr>
          <w:sz w:val="20"/>
          <w:szCs w:val="20"/>
        </w:rPr>
        <w:t>kern met daaraan vast drie vleugels.</w:t>
      </w:r>
      <w:r w:rsidR="00A305CA" w:rsidRPr="00D86786">
        <w:rPr>
          <w:sz w:val="20"/>
          <w:szCs w:val="20"/>
        </w:rPr>
        <w:t xml:space="preserve"> A, B en C. </w:t>
      </w:r>
      <w:r w:rsidRPr="00D86786">
        <w:rPr>
          <w:sz w:val="20"/>
          <w:szCs w:val="20"/>
        </w:rPr>
        <w:t xml:space="preserve"> Bestaande uit</w:t>
      </w:r>
      <w:r w:rsidR="00BC6506" w:rsidRPr="00D86786">
        <w:rPr>
          <w:sz w:val="20"/>
          <w:szCs w:val="20"/>
        </w:rPr>
        <w:t xml:space="preserve"> een -1 niveau en 0 tot en met 6</w:t>
      </w:r>
      <w:r w:rsidRPr="00D86786">
        <w:rPr>
          <w:sz w:val="20"/>
          <w:szCs w:val="20"/>
        </w:rPr>
        <w:t xml:space="preserve"> </w:t>
      </w:r>
      <w:r w:rsidR="00BC6506" w:rsidRPr="00D86786">
        <w:rPr>
          <w:sz w:val="20"/>
          <w:szCs w:val="20"/>
        </w:rPr>
        <w:t>verdiepingen</w:t>
      </w:r>
      <w:r w:rsidRPr="00D86786">
        <w:rPr>
          <w:sz w:val="20"/>
          <w:szCs w:val="20"/>
        </w:rPr>
        <w:t xml:space="preserve">. Tussen twee vleugels is vierkant gebouw geplaatst </w:t>
      </w:r>
      <w:r w:rsidRPr="00D86786">
        <w:rPr>
          <w:sz w:val="20"/>
          <w:szCs w:val="20"/>
        </w:rPr>
        <w:lastRenderedPageBreak/>
        <w:t xml:space="preserve">daarin </w:t>
      </w:r>
      <w:r w:rsidR="00A305CA" w:rsidRPr="00D86786">
        <w:rPr>
          <w:sz w:val="20"/>
          <w:szCs w:val="20"/>
        </w:rPr>
        <w:t xml:space="preserve">bevindt zich </w:t>
      </w:r>
      <w:r w:rsidRPr="00D86786">
        <w:rPr>
          <w:sz w:val="20"/>
          <w:szCs w:val="20"/>
        </w:rPr>
        <w:t>de administratieve ondersteuningen zoals de directie</w:t>
      </w:r>
      <w:r w:rsidR="00A305CA" w:rsidRPr="00D86786">
        <w:rPr>
          <w:sz w:val="20"/>
          <w:szCs w:val="20"/>
        </w:rPr>
        <w:t>,</w:t>
      </w:r>
      <w:r w:rsidRPr="00D86786">
        <w:rPr>
          <w:sz w:val="20"/>
          <w:szCs w:val="20"/>
        </w:rPr>
        <w:t xml:space="preserve"> boekhouding et cetera.  Het ziekenhuis gebruikt verschillende niveau benamingen voor de verdiepingen. Is erg verwarrend. Later zullen wij op de tekeningen daar aandacht aan schenken.</w:t>
      </w:r>
      <w:r w:rsidR="00BC6506" w:rsidRPr="00D86786">
        <w:rPr>
          <w:sz w:val="20"/>
          <w:szCs w:val="20"/>
        </w:rPr>
        <w:t xml:space="preserve"> Lengte van de vleugel</w:t>
      </w:r>
      <w:r w:rsidR="00A305CA" w:rsidRPr="00D86786">
        <w:rPr>
          <w:sz w:val="20"/>
          <w:szCs w:val="20"/>
        </w:rPr>
        <w:t>s</w:t>
      </w:r>
      <w:r w:rsidR="00BC6506" w:rsidRPr="00D86786">
        <w:rPr>
          <w:sz w:val="20"/>
          <w:szCs w:val="20"/>
        </w:rPr>
        <w:t xml:space="preserve"> </w:t>
      </w:r>
      <w:r w:rsidR="00A305CA" w:rsidRPr="00D86786">
        <w:rPr>
          <w:sz w:val="20"/>
          <w:szCs w:val="20"/>
        </w:rPr>
        <w:t>zijn</w:t>
      </w:r>
      <w:r w:rsidR="00BC6506" w:rsidRPr="00D86786">
        <w:rPr>
          <w:sz w:val="20"/>
          <w:szCs w:val="20"/>
        </w:rPr>
        <w:t>s 50 meter breedte is 15 meter. In het midden gedeelte</w:t>
      </w:r>
      <w:r w:rsidR="00A305CA" w:rsidRPr="00D86786">
        <w:rPr>
          <w:sz w:val="20"/>
          <w:szCs w:val="20"/>
        </w:rPr>
        <w:t xml:space="preserve"> van de vleugels </w:t>
      </w:r>
      <w:r w:rsidR="00BC6506" w:rsidRPr="00D86786">
        <w:rPr>
          <w:sz w:val="20"/>
          <w:szCs w:val="20"/>
        </w:rPr>
        <w:t xml:space="preserve">bevinden zich ruime technische schachten. Onze stijgleidingen kunnen daar eenvoudig </w:t>
      </w:r>
      <w:r w:rsidR="00A305CA" w:rsidRPr="00D86786">
        <w:rPr>
          <w:sz w:val="20"/>
          <w:szCs w:val="20"/>
        </w:rPr>
        <w:t>doorheen gebracht worden naar de bovenliggende verdiepingen en worden vertakt naar de behandelkamers en verpleegkamers</w:t>
      </w:r>
      <w:r w:rsidR="00BC6506" w:rsidRPr="00D86786">
        <w:rPr>
          <w:sz w:val="20"/>
          <w:szCs w:val="20"/>
        </w:rPr>
        <w:t>.</w:t>
      </w:r>
    </w:p>
    <w:p w:rsidR="00384520" w:rsidRDefault="00384520">
      <w:pPr>
        <w:rPr>
          <w:b/>
          <w:sz w:val="24"/>
          <w:szCs w:val="24"/>
        </w:rPr>
      </w:pPr>
      <w:r w:rsidRPr="00384520">
        <w:rPr>
          <w:b/>
          <w:sz w:val="24"/>
          <w:szCs w:val="24"/>
        </w:rPr>
        <w:t>1e hulpcentrum</w:t>
      </w:r>
      <w:r>
        <w:rPr>
          <w:b/>
          <w:sz w:val="24"/>
          <w:szCs w:val="24"/>
        </w:rPr>
        <w:t xml:space="preserve"> EHBO.</w:t>
      </w:r>
      <w:r w:rsidR="00F579F5">
        <w:rPr>
          <w:b/>
          <w:sz w:val="24"/>
          <w:szCs w:val="24"/>
        </w:rPr>
        <w:t xml:space="preserve"> Niveau 0</w:t>
      </w:r>
    </w:p>
    <w:p w:rsidR="00384520" w:rsidRPr="00D86786" w:rsidRDefault="006F503D">
      <w:pPr>
        <w:rPr>
          <w:sz w:val="20"/>
          <w:szCs w:val="20"/>
        </w:rPr>
      </w:pPr>
      <w:r w:rsidRPr="00D86786">
        <w:rPr>
          <w:sz w:val="20"/>
          <w:szCs w:val="20"/>
        </w:rPr>
        <w:t xml:space="preserve">Deze afdeling is geheel </w:t>
      </w:r>
      <w:r w:rsidR="00F579F5" w:rsidRPr="00D86786">
        <w:rPr>
          <w:sz w:val="20"/>
          <w:szCs w:val="20"/>
        </w:rPr>
        <w:t>gerenoveerd</w:t>
      </w:r>
      <w:r w:rsidRPr="00D86786">
        <w:rPr>
          <w:sz w:val="20"/>
          <w:szCs w:val="20"/>
        </w:rPr>
        <w:t xml:space="preserve">. Zit er keurig en netjes uit. </w:t>
      </w:r>
    </w:p>
    <w:p w:rsidR="00384520" w:rsidRDefault="00EA7ADB">
      <w:pPr>
        <w:rPr>
          <w:b/>
          <w:sz w:val="24"/>
          <w:szCs w:val="24"/>
        </w:rPr>
      </w:pPr>
      <w:r w:rsidRPr="00EA7ADB">
        <w:rPr>
          <w:b/>
          <w:sz w:val="24"/>
          <w:szCs w:val="24"/>
        </w:rPr>
        <w:t>Operatie centrum en Intensieve care</w:t>
      </w:r>
      <w:r>
        <w:rPr>
          <w:b/>
          <w:sz w:val="24"/>
          <w:szCs w:val="24"/>
        </w:rPr>
        <w:t>. Niveau 4</w:t>
      </w:r>
      <w:r w:rsidR="00A305CA">
        <w:rPr>
          <w:b/>
          <w:sz w:val="24"/>
          <w:szCs w:val="24"/>
        </w:rPr>
        <w:t>,</w:t>
      </w:r>
      <w:r>
        <w:rPr>
          <w:b/>
          <w:sz w:val="24"/>
          <w:szCs w:val="24"/>
        </w:rPr>
        <w:t xml:space="preserve"> C vleugel</w:t>
      </w:r>
    </w:p>
    <w:p w:rsidR="00EA7ADB" w:rsidRPr="00D86786" w:rsidRDefault="00EA7ADB">
      <w:pPr>
        <w:rPr>
          <w:sz w:val="20"/>
          <w:szCs w:val="20"/>
        </w:rPr>
      </w:pPr>
      <w:r w:rsidRPr="00D86786">
        <w:rPr>
          <w:sz w:val="20"/>
          <w:szCs w:val="20"/>
        </w:rPr>
        <w:t>Het centrum bevind zich deels op de 4</w:t>
      </w:r>
      <w:r w:rsidRPr="00D86786">
        <w:rPr>
          <w:sz w:val="20"/>
          <w:szCs w:val="20"/>
          <w:vertAlign w:val="superscript"/>
        </w:rPr>
        <w:t>e</w:t>
      </w:r>
      <w:r w:rsidRPr="00D86786">
        <w:rPr>
          <w:sz w:val="20"/>
          <w:szCs w:val="20"/>
        </w:rPr>
        <w:t xml:space="preserve"> bouwlaag. Dit deel is gerenoveerd. Aan de linkerzijde in de vleugel zijn 2 OK kamers en aan de rechterzijde 3 IC kamers. </w:t>
      </w:r>
    </w:p>
    <w:p w:rsidR="00EA7ADB" w:rsidRPr="00D86786" w:rsidRDefault="00EA7ADB">
      <w:pPr>
        <w:rPr>
          <w:sz w:val="20"/>
          <w:szCs w:val="20"/>
        </w:rPr>
      </w:pPr>
      <w:r w:rsidRPr="00D86786">
        <w:rPr>
          <w:sz w:val="20"/>
          <w:szCs w:val="20"/>
        </w:rPr>
        <w:t>In de B vleugel</w:t>
      </w:r>
      <w:r w:rsidR="007A51E2" w:rsidRPr="00D86786">
        <w:rPr>
          <w:sz w:val="20"/>
          <w:szCs w:val="20"/>
        </w:rPr>
        <w:t>, n</w:t>
      </w:r>
      <w:r w:rsidRPr="00D86786">
        <w:rPr>
          <w:sz w:val="20"/>
          <w:szCs w:val="20"/>
        </w:rPr>
        <w:t>iveau 4</w:t>
      </w:r>
      <w:r w:rsidR="007A51E2" w:rsidRPr="00D86786">
        <w:rPr>
          <w:sz w:val="20"/>
          <w:szCs w:val="20"/>
        </w:rPr>
        <w:t>,</w:t>
      </w:r>
      <w:r w:rsidRPr="00D86786">
        <w:rPr>
          <w:sz w:val="20"/>
          <w:szCs w:val="20"/>
        </w:rPr>
        <w:t xml:space="preserve"> zijn nog 2 OK kamers aanwezig. Niet gerenoveerd. Aan deze zijde wordt gedacht om </w:t>
      </w:r>
      <w:r w:rsidR="007A51E2" w:rsidRPr="00D86786">
        <w:rPr>
          <w:sz w:val="20"/>
          <w:szCs w:val="20"/>
        </w:rPr>
        <w:t>naast de 2 ok’s er 1</w:t>
      </w:r>
      <w:r w:rsidRPr="00D86786">
        <w:rPr>
          <w:sz w:val="20"/>
          <w:szCs w:val="20"/>
        </w:rPr>
        <w:t xml:space="preserve"> OK kamer </w:t>
      </w:r>
      <w:r w:rsidR="007A51E2" w:rsidRPr="00D86786">
        <w:rPr>
          <w:sz w:val="20"/>
          <w:szCs w:val="20"/>
        </w:rPr>
        <w:t>extra tijdens de renovatie te realiseren.</w:t>
      </w:r>
      <w:r w:rsidRPr="00D86786">
        <w:rPr>
          <w:sz w:val="20"/>
          <w:szCs w:val="20"/>
        </w:rPr>
        <w:t xml:space="preserve"> (de afnamen punten </w:t>
      </w:r>
      <w:r w:rsidR="007A51E2" w:rsidRPr="00D86786">
        <w:rPr>
          <w:sz w:val="20"/>
          <w:szCs w:val="20"/>
        </w:rPr>
        <w:t xml:space="preserve">voor deze extra kamer </w:t>
      </w:r>
      <w:r w:rsidRPr="00D86786">
        <w:rPr>
          <w:sz w:val="20"/>
          <w:szCs w:val="20"/>
        </w:rPr>
        <w:t>zijn meegenomen in de begroting)</w:t>
      </w:r>
    </w:p>
    <w:p w:rsidR="00EA7ADB" w:rsidRDefault="00EA7ADB">
      <w:pPr>
        <w:rPr>
          <w:b/>
          <w:sz w:val="24"/>
          <w:szCs w:val="24"/>
        </w:rPr>
      </w:pPr>
      <w:r w:rsidRPr="00EA7ADB">
        <w:rPr>
          <w:b/>
          <w:sz w:val="24"/>
          <w:szCs w:val="24"/>
        </w:rPr>
        <w:t xml:space="preserve">Bedden afdelingen. </w:t>
      </w:r>
    </w:p>
    <w:p w:rsidR="00EA7ADB" w:rsidRPr="00D86786" w:rsidRDefault="00EA7ADB">
      <w:pPr>
        <w:rPr>
          <w:sz w:val="20"/>
          <w:szCs w:val="20"/>
        </w:rPr>
      </w:pPr>
      <w:r w:rsidRPr="00D86786">
        <w:rPr>
          <w:sz w:val="20"/>
          <w:szCs w:val="20"/>
        </w:rPr>
        <w:t>De bedden afdeling verschillen qua bouwkundig niveau veel van elkaar. Een enkeling is gerenoveerd maar het grootse deel niet. Op zich zijn de kamers netjes en zonder veel achterstallig onderhoud in gericht.</w:t>
      </w:r>
    </w:p>
    <w:p w:rsidR="00F104C9" w:rsidRDefault="00F104C9">
      <w:pPr>
        <w:rPr>
          <w:b/>
          <w:sz w:val="24"/>
          <w:szCs w:val="24"/>
        </w:rPr>
      </w:pPr>
      <w:r w:rsidRPr="00F104C9">
        <w:rPr>
          <w:b/>
          <w:sz w:val="24"/>
          <w:szCs w:val="24"/>
        </w:rPr>
        <w:t>Project aanpak</w:t>
      </w:r>
    </w:p>
    <w:p w:rsidR="00F104C9" w:rsidRPr="00D86786" w:rsidRDefault="00F104C9">
      <w:pPr>
        <w:rPr>
          <w:sz w:val="20"/>
          <w:szCs w:val="20"/>
        </w:rPr>
      </w:pPr>
      <w:r w:rsidRPr="00D86786">
        <w:rPr>
          <w:sz w:val="20"/>
          <w:szCs w:val="20"/>
        </w:rPr>
        <w:t>Door de centrale ligging van zowel zuurstof(niveau</w:t>
      </w:r>
      <w:r w:rsidR="007A51E2" w:rsidRPr="00D86786">
        <w:rPr>
          <w:sz w:val="20"/>
          <w:szCs w:val="20"/>
        </w:rPr>
        <w:t xml:space="preserve"> -1</w:t>
      </w:r>
      <w:r w:rsidRPr="00D86786">
        <w:rPr>
          <w:sz w:val="20"/>
          <w:szCs w:val="20"/>
        </w:rPr>
        <w:t xml:space="preserve">) en de perslucht(niveau </w:t>
      </w:r>
      <w:r w:rsidR="007A51E2" w:rsidRPr="00D86786">
        <w:rPr>
          <w:sz w:val="20"/>
          <w:szCs w:val="20"/>
        </w:rPr>
        <w:t>6</w:t>
      </w:r>
      <w:r w:rsidRPr="00D86786">
        <w:rPr>
          <w:sz w:val="20"/>
          <w:szCs w:val="20"/>
        </w:rPr>
        <w:t xml:space="preserve">) is het vrij gemakkelijk beide mediums op de afdelingen te krijgen. Wij maken gebruik van de centrale schachten welke in het midden van de vleugels zijn gesitueerd. Zeker bij de operatiekamers is de ligging van de schachten erg gunstig. De zuurstof leiding zal aan twee zijde in de vleugels naar boven worden gebracht en elke verdieping zijn vertakking krijgen naar de kamers. Dat geld evenzo voor de perslucht. Zij het dat deze van boven naar beneden wordt gebracht. In de gangen worden de leidingen in het zicht </w:t>
      </w:r>
      <w:r w:rsidR="007A51E2" w:rsidRPr="00D86786">
        <w:rPr>
          <w:sz w:val="20"/>
          <w:szCs w:val="20"/>
        </w:rPr>
        <w:t>aan</w:t>
      </w:r>
      <w:r w:rsidRPr="00D86786">
        <w:rPr>
          <w:sz w:val="20"/>
          <w:szCs w:val="20"/>
        </w:rPr>
        <w:t>gelegd. In de kamers wordt de leidingen in de tehalit goot</w:t>
      </w:r>
      <w:r w:rsidR="007A51E2" w:rsidRPr="00D86786">
        <w:rPr>
          <w:sz w:val="20"/>
          <w:szCs w:val="20"/>
        </w:rPr>
        <w:t xml:space="preserve"> aan</w:t>
      </w:r>
      <w:r w:rsidRPr="00D86786">
        <w:rPr>
          <w:sz w:val="20"/>
          <w:szCs w:val="20"/>
        </w:rPr>
        <w:t>gelegd.</w:t>
      </w:r>
      <w:r w:rsidR="007A51E2" w:rsidRPr="00D86786">
        <w:rPr>
          <w:sz w:val="20"/>
          <w:szCs w:val="20"/>
        </w:rPr>
        <w:t xml:space="preserve"> Met name uit hygiëne aspecten is dit een voorwaarden. </w:t>
      </w:r>
    </w:p>
    <w:p w:rsidR="007A51E2" w:rsidRPr="00D86786" w:rsidRDefault="00F104C9">
      <w:pPr>
        <w:rPr>
          <w:sz w:val="20"/>
          <w:szCs w:val="20"/>
        </w:rPr>
      </w:pPr>
      <w:r w:rsidRPr="00D86786">
        <w:rPr>
          <w:sz w:val="20"/>
          <w:szCs w:val="20"/>
        </w:rPr>
        <w:t xml:space="preserve">Het betreft hier </w:t>
      </w:r>
      <w:r w:rsidR="007A51E2" w:rsidRPr="00D86786">
        <w:rPr>
          <w:sz w:val="20"/>
          <w:szCs w:val="20"/>
        </w:rPr>
        <w:t>105</w:t>
      </w:r>
      <w:r w:rsidRPr="00D86786">
        <w:rPr>
          <w:sz w:val="20"/>
          <w:szCs w:val="20"/>
        </w:rPr>
        <w:t xml:space="preserve"> zuurstof aansluiting</w:t>
      </w:r>
      <w:r w:rsidR="007A51E2" w:rsidRPr="00D86786">
        <w:rPr>
          <w:sz w:val="20"/>
          <w:szCs w:val="20"/>
        </w:rPr>
        <w:t>,</w:t>
      </w:r>
      <w:r w:rsidRPr="00D86786">
        <w:rPr>
          <w:sz w:val="20"/>
          <w:szCs w:val="20"/>
        </w:rPr>
        <w:t xml:space="preserve"> </w:t>
      </w:r>
      <w:r w:rsidR="007A51E2" w:rsidRPr="00D86786">
        <w:rPr>
          <w:sz w:val="20"/>
          <w:szCs w:val="20"/>
        </w:rPr>
        <w:t>106</w:t>
      </w:r>
      <w:r w:rsidRPr="00D86786">
        <w:rPr>
          <w:sz w:val="20"/>
          <w:szCs w:val="20"/>
        </w:rPr>
        <w:t xml:space="preserve"> medische perslucht aansluitingen</w:t>
      </w:r>
      <w:r w:rsidR="007A51E2" w:rsidRPr="00D86786">
        <w:rPr>
          <w:sz w:val="20"/>
          <w:szCs w:val="20"/>
        </w:rPr>
        <w:t xml:space="preserve"> en 2 koolzuuraansluitingen</w:t>
      </w:r>
      <w:r w:rsidRPr="00D86786">
        <w:rPr>
          <w:sz w:val="20"/>
          <w:szCs w:val="20"/>
        </w:rPr>
        <w:t>. Het geheel voorzien van flowmeters, vacuumklokken, afnamenippe</w:t>
      </w:r>
      <w:r w:rsidR="00873BE8" w:rsidRPr="00D86786">
        <w:rPr>
          <w:sz w:val="20"/>
          <w:szCs w:val="20"/>
        </w:rPr>
        <w:t>ls</w:t>
      </w:r>
      <w:r w:rsidRPr="00D86786">
        <w:rPr>
          <w:sz w:val="20"/>
          <w:szCs w:val="20"/>
        </w:rPr>
        <w:t xml:space="preserve"> en afzuigpotten daar waar </w:t>
      </w:r>
      <w:r w:rsidR="007A51E2" w:rsidRPr="00D86786">
        <w:rPr>
          <w:sz w:val="20"/>
          <w:szCs w:val="20"/>
        </w:rPr>
        <w:t>het gebruik het nodig maakt.</w:t>
      </w:r>
      <w:r w:rsidR="00D86786">
        <w:rPr>
          <w:sz w:val="20"/>
          <w:szCs w:val="20"/>
        </w:rPr>
        <w:t xml:space="preserve"> </w:t>
      </w:r>
      <w:r w:rsidR="007A51E2" w:rsidRPr="00D86786">
        <w:rPr>
          <w:sz w:val="20"/>
          <w:szCs w:val="20"/>
        </w:rPr>
        <w:t>De totale project kosten zijn begroot op € 121.000 exclusief terug te vorderen btw.</w:t>
      </w:r>
      <w:r w:rsidR="007A51E2" w:rsidRPr="00D86786">
        <w:rPr>
          <w:sz w:val="20"/>
          <w:szCs w:val="20"/>
        </w:rPr>
        <w:tab/>
        <w:t xml:space="preserve">                    </w:t>
      </w:r>
      <w:r w:rsidR="00873BE8" w:rsidRPr="00D86786">
        <w:rPr>
          <w:sz w:val="20"/>
          <w:szCs w:val="20"/>
        </w:rPr>
        <w:t>Het project kan worden uitgevoerd met 6 personen in een tijdbeste</w:t>
      </w:r>
      <w:r w:rsidR="00972166" w:rsidRPr="00D86786">
        <w:rPr>
          <w:sz w:val="20"/>
          <w:szCs w:val="20"/>
        </w:rPr>
        <w:t>k</w:t>
      </w:r>
      <w:r w:rsidR="00873BE8" w:rsidRPr="00D86786">
        <w:rPr>
          <w:sz w:val="20"/>
          <w:szCs w:val="20"/>
        </w:rPr>
        <w:t xml:space="preserve"> van 2 keer 2 weken.</w:t>
      </w:r>
      <w:r w:rsidR="007A51E2" w:rsidRPr="00D86786">
        <w:rPr>
          <w:sz w:val="20"/>
          <w:szCs w:val="20"/>
        </w:rPr>
        <w:t xml:space="preserve">         </w:t>
      </w:r>
    </w:p>
    <w:p w:rsidR="00FC622E" w:rsidRDefault="007A51E2">
      <w:pPr>
        <w:rPr>
          <w:sz w:val="20"/>
          <w:szCs w:val="20"/>
        </w:rPr>
      </w:pPr>
      <w:r w:rsidRPr="00D86786">
        <w:rPr>
          <w:sz w:val="20"/>
          <w:szCs w:val="20"/>
        </w:rPr>
        <w:t>H</w:t>
      </w:r>
      <w:r w:rsidR="00127D2D" w:rsidRPr="00D86786">
        <w:rPr>
          <w:sz w:val="20"/>
          <w:szCs w:val="20"/>
        </w:rPr>
        <w:t>outen, 2</w:t>
      </w:r>
      <w:r w:rsidRPr="00D86786">
        <w:rPr>
          <w:sz w:val="20"/>
          <w:szCs w:val="20"/>
        </w:rPr>
        <w:t>8</w:t>
      </w:r>
      <w:r w:rsidR="00127D2D" w:rsidRPr="00D86786">
        <w:rPr>
          <w:sz w:val="20"/>
          <w:szCs w:val="20"/>
        </w:rPr>
        <w:t xml:space="preserve"> april 2016</w:t>
      </w:r>
      <w:r w:rsidRPr="00D86786">
        <w:rPr>
          <w:sz w:val="20"/>
          <w:szCs w:val="20"/>
        </w:rPr>
        <w:t>.</w:t>
      </w:r>
    </w:p>
    <w:p w:rsidR="00D86786" w:rsidRPr="00D86786" w:rsidRDefault="00D86786">
      <w:pPr>
        <w:rPr>
          <w:sz w:val="20"/>
          <w:szCs w:val="20"/>
        </w:rPr>
      </w:pPr>
    </w:p>
    <w:p w:rsidR="007A51E2" w:rsidRPr="00D86786" w:rsidRDefault="007A51E2" w:rsidP="007A51E2">
      <w:pPr>
        <w:rPr>
          <w:b/>
          <w:sz w:val="18"/>
          <w:szCs w:val="18"/>
        </w:rPr>
      </w:pPr>
      <w:r w:rsidRPr="00D86786">
        <w:rPr>
          <w:b/>
          <w:sz w:val="18"/>
          <w:szCs w:val="18"/>
        </w:rPr>
        <w:t>Stichting Werkgroep Urgenta</w:t>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t xml:space="preserve">         </w:t>
      </w:r>
      <w:r w:rsidRPr="00D86786">
        <w:rPr>
          <w:b/>
          <w:sz w:val="18"/>
          <w:szCs w:val="18"/>
        </w:rPr>
        <w:t>Speenkruihof 15</w:t>
      </w:r>
      <w:r w:rsidRPr="00D86786">
        <w:rPr>
          <w:b/>
          <w:sz w:val="18"/>
          <w:szCs w:val="18"/>
        </w:rPr>
        <w:tab/>
      </w:r>
      <w:r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t xml:space="preserve">                </w:t>
      </w:r>
      <w:r w:rsidRPr="00D86786">
        <w:rPr>
          <w:b/>
          <w:sz w:val="18"/>
          <w:szCs w:val="18"/>
        </w:rPr>
        <w:t>3991GM Houten</w:t>
      </w:r>
      <w:r w:rsidRPr="00D86786">
        <w:rPr>
          <w:b/>
          <w:sz w:val="18"/>
          <w:szCs w:val="18"/>
        </w:rPr>
        <w:tab/>
      </w:r>
      <w:r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t xml:space="preserve">     </w:t>
      </w:r>
      <w:r w:rsidRPr="00D86786">
        <w:rPr>
          <w:b/>
          <w:sz w:val="18"/>
          <w:szCs w:val="18"/>
        </w:rPr>
        <w:t>K.v.K 30153108</w:t>
      </w:r>
      <w:r w:rsidRPr="00D86786">
        <w:rPr>
          <w:b/>
          <w:sz w:val="18"/>
          <w:szCs w:val="18"/>
        </w:rPr>
        <w:tab/>
      </w:r>
      <w:r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t xml:space="preserve">                        </w:t>
      </w:r>
      <w:r w:rsidRPr="00D86786">
        <w:rPr>
          <w:b/>
          <w:sz w:val="18"/>
          <w:szCs w:val="18"/>
        </w:rPr>
        <w:t>Giro NL23INGB0007825857</w:t>
      </w:r>
      <w:r w:rsidRPr="00D86786">
        <w:rPr>
          <w:b/>
          <w:sz w:val="18"/>
          <w:szCs w:val="18"/>
        </w:rPr>
        <w:tab/>
      </w:r>
      <w:r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t xml:space="preserve">                    </w:t>
      </w:r>
      <w:r w:rsidRPr="00D86786">
        <w:rPr>
          <w:b/>
          <w:sz w:val="18"/>
          <w:szCs w:val="18"/>
        </w:rPr>
        <w:t>Werkgroepurgenta@live.nl</w:t>
      </w:r>
      <w:r w:rsidRPr="00D86786">
        <w:rPr>
          <w:b/>
          <w:sz w:val="18"/>
          <w:szCs w:val="18"/>
        </w:rPr>
        <w:tab/>
      </w:r>
      <w:r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r>
      <w:r w:rsidR="00D86786" w:rsidRPr="00D86786">
        <w:rPr>
          <w:b/>
          <w:sz w:val="18"/>
          <w:szCs w:val="18"/>
        </w:rPr>
        <w:tab/>
        <w:t xml:space="preserve">       </w:t>
      </w:r>
      <w:r w:rsidRPr="00D86786">
        <w:rPr>
          <w:b/>
          <w:sz w:val="18"/>
          <w:szCs w:val="18"/>
        </w:rPr>
        <w:t xml:space="preserve">gsm </w:t>
      </w:r>
      <w:r w:rsidR="00D86786" w:rsidRPr="00D86786">
        <w:rPr>
          <w:b/>
          <w:sz w:val="18"/>
          <w:szCs w:val="18"/>
        </w:rPr>
        <w:t>0031</w:t>
      </w:r>
      <w:r w:rsidRPr="00D86786">
        <w:rPr>
          <w:b/>
          <w:sz w:val="18"/>
          <w:szCs w:val="18"/>
        </w:rPr>
        <w:t>653317591</w:t>
      </w:r>
      <w:r w:rsidRPr="00D86786">
        <w:rPr>
          <w:b/>
          <w:sz w:val="18"/>
          <w:szCs w:val="18"/>
        </w:rPr>
        <w:tab/>
      </w:r>
      <w:r w:rsidRPr="00D86786">
        <w:rPr>
          <w:b/>
          <w:sz w:val="18"/>
          <w:szCs w:val="18"/>
        </w:rPr>
        <w:tab/>
      </w:r>
    </w:p>
    <w:p w:rsidR="007A51E2" w:rsidRPr="00FC622E" w:rsidRDefault="007A51E2" w:rsidP="007A51E2">
      <w:r w:rsidRPr="00D86786">
        <w:rPr>
          <w:b/>
          <w:sz w:val="18"/>
          <w:szCs w:val="18"/>
        </w:rPr>
        <w:t>www.stichtingwerkgroepurgenta.nl</w:t>
      </w:r>
      <w:r>
        <w:tab/>
      </w:r>
      <w:r>
        <w:tab/>
      </w:r>
    </w:p>
    <w:sectPr w:rsidR="007A51E2" w:rsidRPr="00FC6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80"/>
    <w:rsid w:val="00031AC7"/>
    <w:rsid w:val="00127D2D"/>
    <w:rsid w:val="002B19EB"/>
    <w:rsid w:val="00384520"/>
    <w:rsid w:val="003B369A"/>
    <w:rsid w:val="006F503D"/>
    <w:rsid w:val="007A51E2"/>
    <w:rsid w:val="007C6F04"/>
    <w:rsid w:val="00817F72"/>
    <w:rsid w:val="00873BE8"/>
    <w:rsid w:val="00972166"/>
    <w:rsid w:val="00A305CA"/>
    <w:rsid w:val="00B20F80"/>
    <w:rsid w:val="00B920B4"/>
    <w:rsid w:val="00BC6506"/>
    <w:rsid w:val="00D86786"/>
    <w:rsid w:val="00EA7ADB"/>
    <w:rsid w:val="00ED0FB7"/>
    <w:rsid w:val="00F104C9"/>
    <w:rsid w:val="00F579F5"/>
    <w:rsid w:val="00FC6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0F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0FB7"/>
    <w:pPr>
      <w:spacing w:after="0" w:line="240" w:lineRule="auto"/>
    </w:pPr>
  </w:style>
  <w:style w:type="character" w:styleId="Hyperlink">
    <w:name w:val="Hyperlink"/>
    <w:basedOn w:val="Standaardalinea-lettertype"/>
    <w:uiPriority w:val="99"/>
    <w:unhideWhenUsed/>
    <w:rsid w:val="00B20F80"/>
    <w:rPr>
      <w:color w:val="0000FF" w:themeColor="hyperlink"/>
      <w:u w:val="single"/>
    </w:rPr>
  </w:style>
  <w:style w:type="paragraph" w:styleId="Ballontekst">
    <w:name w:val="Balloon Text"/>
    <w:basedOn w:val="Standaard"/>
    <w:link w:val="BallontekstChar"/>
    <w:uiPriority w:val="99"/>
    <w:semiHidden/>
    <w:unhideWhenUsed/>
    <w:rsid w:val="003B36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0F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0FB7"/>
    <w:pPr>
      <w:spacing w:after="0" w:line="240" w:lineRule="auto"/>
    </w:pPr>
  </w:style>
  <w:style w:type="character" w:styleId="Hyperlink">
    <w:name w:val="Hyperlink"/>
    <w:basedOn w:val="Standaardalinea-lettertype"/>
    <w:uiPriority w:val="99"/>
    <w:unhideWhenUsed/>
    <w:rsid w:val="00B20F80"/>
    <w:rPr>
      <w:color w:val="0000FF" w:themeColor="hyperlink"/>
      <w:u w:val="single"/>
    </w:rPr>
  </w:style>
  <w:style w:type="paragraph" w:styleId="Ballontekst">
    <w:name w:val="Balloon Text"/>
    <w:basedOn w:val="Standaard"/>
    <w:link w:val="BallontekstChar"/>
    <w:uiPriority w:val="99"/>
    <w:semiHidden/>
    <w:unhideWhenUsed/>
    <w:rsid w:val="003B36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ru.holostenco@ms.m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gnatenco@mednet.m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Rijn</dc:creator>
  <cp:lastModifiedBy>Rijn</cp:lastModifiedBy>
  <cp:revision>3</cp:revision>
  <dcterms:created xsi:type="dcterms:W3CDTF">2016-04-28T11:25:00Z</dcterms:created>
  <dcterms:modified xsi:type="dcterms:W3CDTF">2016-05-03T07:44:00Z</dcterms:modified>
</cp:coreProperties>
</file>